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BD7AB5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Pr="00BC1C1B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2E3737" w:rsidRPr="001A434E" w:rsidTr="00702DCD">
        <w:trPr>
          <w:tblHeader/>
        </w:trPr>
        <w:tc>
          <w:tcPr>
            <w:tcW w:w="2830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BD7AB5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2E3737" w:rsidRPr="001A434E" w:rsidTr="00702DCD">
        <w:trPr>
          <w:tblHeader/>
        </w:trPr>
        <w:tc>
          <w:tcPr>
            <w:tcW w:w="2830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2E3737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2E3737" w:rsidRPr="001A434E" w:rsidRDefault="002E373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</w:t>
            </w:r>
            <w:r w:rsidR="00BD7AB5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๖๒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</w:t>
            </w:r>
            <w:r w:rsidR="00BD7AB5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</w:t>
            </w:r>
            <w:r w:rsidR="00BD7AB5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2E3737" w:rsidRPr="00634E70" w:rsidRDefault="002E373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2E3737" w:rsidRPr="003F3C8B" w:rsidRDefault="002E373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</w:t>
            </w:r>
            <w:r w:rsidR="00BD7AB5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1A434E" w:rsidTr="003F4507">
        <w:tc>
          <w:tcPr>
            <w:tcW w:w="2830" w:type="dxa"/>
          </w:tcPr>
          <w:p w:rsidR="002E3737" w:rsidRPr="001A434E" w:rsidRDefault="002E3737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๑.๗ กลยุทธ์ที่ ๗ เสริมสร้างการใช้สื่อมวลชนเป็นเครื่องมือในการส่งเสริมคุณธรรม</w:t>
            </w:r>
          </w:p>
        </w:tc>
        <w:tc>
          <w:tcPr>
            <w:tcW w:w="184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1A434E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E3737" w:rsidRPr="00702DCD" w:rsidTr="003F4507">
        <w:tc>
          <w:tcPr>
            <w:tcW w:w="2830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 xml:space="preserve">   ๑.๗.๑ </w:t>
            </w: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โครงการประชุมคณะอนุกรรมการสื่อปลอดภัยสร้างสรรค์  จังหวัดเพชรบูรณ์</w:t>
            </w:r>
          </w:p>
        </w:tc>
        <w:tc>
          <w:tcPr>
            <w:tcW w:w="1843" w:type="dxa"/>
          </w:tcPr>
          <w:p w:rsidR="00702DCD" w:rsidRPr="00702DCD" w:rsidRDefault="00702DCD" w:rsidP="00702DCD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เพื่อขับเคลื่อนการดำเนินกิจกรรมการพัฒนาสื่อปลอดภัยและสร้างสรรค์จังหวัดเพชรบูรณ์ รวมทั้งด้านศาสนา ศิลปะและวัฒนธรรม</w:t>
            </w:r>
            <w:r w:rsidRPr="00702DC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กำกับ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ทิศทางการสร้างภูมิคุ้มกันทางสังคมในมิติวัฒนธรรม และพัฒนาสื่อปลอดภัยและสร้างสรรค์ ในพื้นที่จังหวัด ให้เป็นไปด้วยความเรียบร้อย มีประสิทธิภาพ</w:t>
            </w:r>
            <w:r w:rsidRPr="00702DC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ประสิทธิผล</w:t>
            </w:r>
          </w:p>
          <w:p w:rsidR="002E3737" w:rsidRPr="00702DCD" w:rsidRDefault="002E3737" w:rsidP="003F450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E3737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จัดประชุมคณะอนุกรรมการพัฒนาสื่อปลอดภัยและสร้างสรรค์จังหวัดเพชรบูรณ์</w:t>
            </w:r>
          </w:p>
        </w:tc>
        <w:tc>
          <w:tcPr>
            <w:tcW w:w="1560" w:type="dxa"/>
          </w:tcPr>
          <w:p w:rsidR="002E3737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eastAsia="Calibri" w:hAnsi="TH SarabunIT๙" w:cs="TH SarabunIT๙"/>
                <w:sz w:val="28"/>
                <w:cs/>
              </w:rPr>
              <w:t>ดำเนินการประชุมตามระเบียบวาระผลการประชุม และพิจารณาร่างแผนการดำเนินงานและ     ให้ความเห็นชอบแผนการดำเนินงานโครงการสร้างภูมิคุ้มกันทางสังคมในมิติวัฒนธรรม                                 กิจกรรม : การขับเคลื่อนกิจกรรมการสร้างภูมิคุ้มกันทางสังคมในมิติวัฒนธรรม พ.ศ.๒๕๖๐-๒๕๖๔</w:t>
            </w: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  <w:p w:rsidR="00702DCD" w:rsidRPr="00702DCD" w:rsidRDefault="00702DCD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E3737" w:rsidRPr="00702DCD" w:rsidRDefault="00702DCD" w:rsidP="00BD7A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BD7AB5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702DC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2E3737" w:rsidRPr="00702DCD" w:rsidRDefault="00702DCD" w:rsidP="00702D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E3737" w:rsidRPr="00702DCD" w:rsidRDefault="00702DCD" w:rsidP="00702D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E3737" w:rsidRPr="00702DCD" w:rsidRDefault="002E373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CA196A" w:rsidTr="003F4507">
        <w:tc>
          <w:tcPr>
            <w:tcW w:w="2830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lastRenderedPageBreak/>
              <w:t xml:space="preserve">   ๑.๗.๒ </w:t>
            </w: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โครงการ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ประกวด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คลิปวีดิโอ</w:t>
            </w:r>
            <w:r w:rsidRPr="00CA19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 xml:space="preserve">หัวข้อ “คุณค่าแหล่งมรดกวัฒนธรรม เมืองโบราณศรีเทพ สู่มรดกโลก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เพื่อการท่องเที่ยว  จังหวัดเพชรบูรณ์</w:t>
            </w:r>
          </w:p>
        </w:tc>
        <w:tc>
          <w:tcPr>
            <w:tcW w:w="1843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196A">
              <w:rPr>
                <w:rFonts w:ascii="TH SarabunIT๙" w:hAnsi="TH SarabunIT๙" w:cs="TH SarabunIT๙"/>
                <w:sz w:val="28"/>
                <w:cs/>
              </w:rPr>
              <w:t xml:space="preserve">เพื่อสนับสนุนส่งเสริมให้เด็ก เยาวชน ประชาชน รู้จักใช้ศักยภาพของตน ใช้เวลาว่างให้เกิดประโยชน์สร้างภูมิคุ้มกัน ให้รู้เท่าทัน เลือกปรับใช้สื่อไอทีให้เกิดประโยชน์กับตนเองและส่วนรวม ส่งเสริมสนับสนุนการสร้างความตะหนักถึงคุณค่าและความสำคัญของแหล่งมรดกวัฒนธรรม แหล่งโบราณคดี </w:t>
            </w:r>
            <w:r w:rsidR="00BD7AB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A196A">
              <w:rPr>
                <w:rFonts w:ascii="TH SarabunIT๙" w:hAnsi="TH SarabunIT๙" w:cs="TH SarabunIT๙"/>
                <w:sz w:val="28"/>
                <w:cs/>
              </w:rPr>
              <w:t>เมืองโบราณศรีเทพ</w:t>
            </w:r>
          </w:p>
        </w:tc>
        <w:tc>
          <w:tcPr>
            <w:tcW w:w="1134" w:type="dxa"/>
          </w:tcPr>
          <w:p w:rsidR="00A00B93" w:rsidRPr="00702DCD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702DCD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เด็ก เยาวชนและประชาชน ในพื้นที่จังหวัดเพชรบูรณ์ส่งผลงานคลิปวีดิโอ หัวข้อ “คุณค่าแหล่งมรดกวัฒนธรรมเมืองโบราณศรีเทพ สู่มรดกโลก เพื่อการท่องเที่ยวจังหวัดเพชรบูรณ์”</w:t>
            </w:r>
            <w:r w:rsidR="00BD7AB5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เข้าประกวด   จำนวน  ๑๑ ผลงาน</w:t>
            </w:r>
          </w:p>
          <w:p w:rsidR="00A00B93" w:rsidRPr="00CA196A" w:rsidRDefault="00A00B93" w:rsidP="00A00B9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A00B93" w:rsidRPr="00CA196A" w:rsidRDefault="00A00B93" w:rsidP="00A00B93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เด็ก เยาวชนและประชาชน จังหวัดเพชรบูรณ์เกิดจิตสำนึกที่ดีเกี่ยวกับการผลิตสื่อที่ปลอดภัยและสื่อสร้างสรรค์รู้เท่าทันสื่อ เลือกบริโภคสื่ออย่างถูกต้อง นำสู่การร่วมกันป้องกัน  แก้ไขปัญหา และสร้างภูมิคุ้มกันให้แก่สังคม มีส่วนร่วมในการสนับสนุน ส่งเสริมการสร้างความตระหนักถึงคุณค่า และความสำคัญของแหล่มรดกวัฒนธรรม โบราณคดี เมืองโบราณศรีเทพ สู่มรดกโลก</w:t>
            </w:r>
          </w:p>
        </w:tc>
        <w:tc>
          <w:tcPr>
            <w:tcW w:w="1417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A196A">
              <w:rPr>
                <w:rFonts w:ascii="TH SarabunIT๙" w:eastAsia="Calibri" w:hAnsi="TH SarabunIT๙" w:cs="TH SarabunIT๙"/>
                <w:sz w:val="28"/>
                <w:cs/>
              </w:rPr>
              <w:t>๔๕,๐๐๐</w:t>
            </w:r>
          </w:p>
        </w:tc>
        <w:tc>
          <w:tcPr>
            <w:tcW w:w="992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CA196A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A196A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A00B93" w:rsidRPr="00CA196A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A00B93" w:rsidTr="003F4507">
        <w:tc>
          <w:tcPr>
            <w:tcW w:w="2830" w:type="dxa"/>
          </w:tcPr>
          <w:p w:rsidR="00BD7AB5" w:rsidRDefault="00A00B93" w:rsidP="00BD7AB5">
            <w:pPr>
              <w:rPr>
                <w:rFonts w:ascii="TH SarabunIT๙" w:eastAsia="Calibri" w:hAnsi="TH SarabunIT๙" w:cs="TH SarabunIT๙" w:hint="cs"/>
                <w:sz w:val="28"/>
              </w:rPr>
            </w:pPr>
            <w:r w:rsidRPr="00A00B9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โครงการ</w:t>
            </w:r>
            <w:r w:rsidR="00BD7AB5">
              <w:rPr>
                <w:rFonts w:ascii="TH SarabunIT๙" w:eastAsia="Calibri" w:hAnsi="TH SarabunIT๙" w:cs="TH SarabunIT๙" w:hint="cs"/>
                <w:sz w:val="28"/>
                <w:cs/>
              </w:rPr>
              <w:t>อบรมเชิงปฏิบัติการ</w:t>
            </w:r>
          </w:p>
          <w:p w:rsidR="00A00B93" w:rsidRPr="00A00B93" w:rsidRDefault="00A00B93" w:rsidP="00BD7AB5">
            <w:pPr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  <w:r w:rsidRPr="00A00B93">
              <w:rPr>
                <w:rFonts w:ascii="TH SarabunIT๙" w:eastAsia="Calibri" w:hAnsi="TH SarabunIT๙" w:cs="TH SarabunIT๙"/>
                <w:sz w:val="28"/>
                <w:cs/>
              </w:rPr>
              <w:t xml:space="preserve">พัฒนาสื่อปลอดภัยและสร้างสรรค์จังหวัดเพชรบูรณ์ </w:t>
            </w:r>
          </w:p>
        </w:tc>
        <w:tc>
          <w:tcPr>
            <w:tcW w:w="1843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๑. เพื่อรณรงค์ประชาสัมพันธ์และสนับสนุนให้เกิดการผลิตและพัฒนาสื่อปลอดภัยและสร้างสรรค์ในสังคมอย่างแพร่หลาย</w:t>
            </w:r>
          </w:p>
          <w:p w:rsidR="007F5091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๒. เพื่อให้เด็ก เยาวชน ประชาชน ร่วมช่วยกันสอดส่องดูแล แจ้งเบาะแส การเล่นพนันออนไลน์</w:t>
            </w:r>
          </w:p>
          <w:p w:rsidR="00A00B93" w:rsidRPr="00A00B93" w:rsidRDefault="00A00B93" w:rsidP="007F50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๓. เพื่อให้เด็ก เยาวชน ประชาชน รู้เท่าทันภัยอันตราย ไม่ตกเป็นทาสการพนัน และลด ละ เลิก เครื่องดื่ม แอลกอฮอล์</w:t>
            </w:r>
          </w:p>
        </w:tc>
        <w:tc>
          <w:tcPr>
            <w:tcW w:w="1134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A00B93" w:rsidRPr="00A00B93" w:rsidRDefault="00BD7AB5" w:rsidP="00BD7AB5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๑๐๐ คน</w:t>
            </w:r>
          </w:p>
        </w:tc>
        <w:tc>
          <w:tcPr>
            <w:tcW w:w="1560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  <w:cs/>
              </w:rPr>
              <w:t>เด็ก เยาวชน ประชาชน เท่าทันภัยอันตราย ไม่ตกเป็นทาสการพนัน และไม่ก่อให้เกิดผู้ดื่มรายใหม่ รายเก่าลดน้อยลง เมื่อพบเห็นสื่อที่ไม่เหมาะสม ไม่สร้างสรรค์ สามารถแจ้งเบาะแสได้ทันท่วงที</w:t>
            </w:r>
          </w:p>
          <w:p w:rsidR="00A00B93" w:rsidRPr="00A00B93" w:rsidRDefault="00A00B93" w:rsidP="00A00B9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00B93">
              <w:rPr>
                <w:rFonts w:ascii="TH SarabunIT๙" w:eastAsia="Calibri" w:hAnsi="TH SarabunIT๙" w:cs="TH SarabunIT๙"/>
                <w:sz w:val="28"/>
                <w:cs/>
              </w:rPr>
              <w:t>๔๐,๐๐๐</w:t>
            </w:r>
          </w:p>
        </w:tc>
        <w:tc>
          <w:tcPr>
            <w:tcW w:w="992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00B93" w:rsidRPr="00A00B93" w:rsidRDefault="00A00B93" w:rsidP="00A00B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00B93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00B93" w:rsidRPr="00A00B93" w:rsidRDefault="00A00B93" w:rsidP="00A00B9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00B93" w:rsidRPr="00F72920" w:rsidTr="003F4507">
        <w:tc>
          <w:tcPr>
            <w:tcW w:w="2830" w:type="dxa"/>
          </w:tcPr>
          <w:p w:rsidR="00A00B93" w:rsidRPr="00F72920" w:rsidRDefault="00F72920" w:rsidP="00F729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7292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A00B93" w:rsidRPr="00F72920" w:rsidRDefault="00A00B93" w:rsidP="00A00B9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A00B93" w:rsidRPr="00F72920" w:rsidRDefault="00A00B93" w:rsidP="00A00B93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A00B93" w:rsidRPr="00F72920" w:rsidRDefault="00A00B93" w:rsidP="00A00B93">
            <w:pPr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A00B93" w:rsidRPr="00F72920" w:rsidRDefault="00F72920" w:rsidP="00BD7AB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๑๑</w:t>
            </w:r>
            <w:r w:rsidR="00BD7AB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A00B93" w:rsidRPr="00F72920" w:rsidRDefault="00A00B93" w:rsidP="00A00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A00B93" w:rsidRPr="00F72920" w:rsidRDefault="00A00B93" w:rsidP="00A00B9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A00B93" w:rsidRPr="00F72920" w:rsidRDefault="00A00B93" w:rsidP="00A00B9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087D7E" w:rsidRDefault="00087D7E" w:rsidP="00BC1C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7D7E"/>
    <w:rsid w:val="000B6135"/>
    <w:rsid w:val="001803A5"/>
    <w:rsid w:val="001817EE"/>
    <w:rsid w:val="001A434E"/>
    <w:rsid w:val="001E3872"/>
    <w:rsid w:val="002E3737"/>
    <w:rsid w:val="002F1779"/>
    <w:rsid w:val="00340DE0"/>
    <w:rsid w:val="003F3C8B"/>
    <w:rsid w:val="0044104B"/>
    <w:rsid w:val="004507B3"/>
    <w:rsid w:val="005D0E13"/>
    <w:rsid w:val="005E0FDE"/>
    <w:rsid w:val="00634E70"/>
    <w:rsid w:val="00702DCD"/>
    <w:rsid w:val="00710B92"/>
    <w:rsid w:val="007408E5"/>
    <w:rsid w:val="007F5091"/>
    <w:rsid w:val="007F5336"/>
    <w:rsid w:val="00861A42"/>
    <w:rsid w:val="008E72A4"/>
    <w:rsid w:val="009D3F85"/>
    <w:rsid w:val="00A00B93"/>
    <w:rsid w:val="00A16B36"/>
    <w:rsid w:val="00A87127"/>
    <w:rsid w:val="00B94BAF"/>
    <w:rsid w:val="00BC1C1B"/>
    <w:rsid w:val="00BD7AB5"/>
    <w:rsid w:val="00BE1657"/>
    <w:rsid w:val="00C605C3"/>
    <w:rsid w:val="00CA196A"/>
    <w:rsid w:val="00CB115E"/>
    <w:rsid w:val="00DE7122"/>
    <w:rsid w:val="00E23C9F"/>
    <w:rsid w:val="00EA0E79"/>
    <w:rsid w:val="00F72920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2018-11-14T08:19:00Z</cp:lastPrinted>
  <dcterms:created xsi:type="dcterms:W3CDTF">2018-12-24T04:29:00Z</dcterms:created>
  <dcterms:modified xsi:type="dcterms:W3CDTF">2019-10-28T08:28:00Z</dcterms:modified>
</cp:coreProperties>
</file>